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5E" w:rsidRDefault="00F3525E" w:rsidP="00F352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ZAPISNIK  15</w:t>
      </w:r>
      <w:r>
        <w:rPr>
          <w:sz w:val="24"/>
          <w:szCs w:val="24"/>
        </w:rPr>
        <w:t xml:space="preserve">..SJEDNICE ŠKOLSKOG ODBORA </w:t>
      </w:r>
    </w:p>
    <w:p w:rsidR="00F3525E" w:rsidRDefault="00F3525E" w:rsidP="00F352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20. travnja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z w:val="24"/>
          <w:szCs w:val="24"/>
        </w:rPr>
        <w:t>. godine</w:t>
      </w:r>
    </w:p>
    <w:p w:rsidR="00F3525E" w:rsidRDefault="00F3525E" w:rsidP="00F3525E">
      <w:pPr>
        <w:spacing w:after="0"/>
        <w:rPr>
          <w:sz w:val="24"/>
          <w:szCs w:val="24"/>
        </w:rPr>
      </w:pPr>
    </w:p>
    <w:p w:rsidR="00F3525E" w:rsidRDefault="00F3525E" w:rsidP="00F352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Prisutni članovi školskog odbora: Katica Pejakić, </w:t>
      </w:r>
    </w:p>
    <w:p w:rsidR="00F3525E" w:rsidRDefault="00F3525E" w:rsidP="00F3525E">
      <w:r>
        <w:t xml:space="preserve"> Odsutni: /</w:t>
      </w:r>
    </w:p>
    <w:p w:rsidR="00F3525E" w:rsidRDefault="00F3525E" w:rsidP="00F3525E">
      <w:pPr>
        <w:rPr>
          <w:sz w:val="24"/>
          <w:szCs w:val="24"/>
        </w:rPr>
      </w:pPr>
      <w:r>
        <w:rPr>
          <w:sz w:val="24"/>
          <w:szCs w:val="24"/>
        </w:rPr>
        <w:t>Ostali prisutn</w:t>
      </w:r>
      <w:r w:rsidRPr="00DB0D72">
        <w:rPr>
          <w:sz w:val="24"/>
          <w:szCs w:val="24"/>
        </w:rPr>
        <w:t>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Krešimir Fijačko- Tajnik škole i Ra</w:t>
      </w:r>
      <w:r>
        <w:rPr>
          <w:sz w:val="24"/>
          <w:szCs w:val="24"/>
        </w:rPr>
        <w:t>vnatelj škole Eduard Kovačević</w:t>
      </w:r>
    </w:p>
    <w:p w:rsidR="00F3525E" w:rsidRDefault="00F3525E" w:rsidP="00F3525E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D:</w:t>
      </w:r>
    </w:p>
    <w:p w:rsidR="00F3525E" w:rsidRDefault="00F3525E" w:rsidP="00F3525E">
      <w:pPr>
        <w:spacing w:after="0"/>
        <w:rPr>
          <w:sz w:val="24"/>
          <w:szCs w:val="24"/>
        </w:rPr>
      </w:pPr>
      <w:r>
        <w:rPr>
          <w:sz w:val="24"/>
          <w:szCs w:val="24"/>
        </w:rPr>
        <w:t>1. Suglasnost školskog odbora na 15. dan za radno mjesto spremačica</w:t>
      </w:r>
      <w:r>
        <w:rPr>
          <w:sz w:val="24"/>
          <w:szCs w:val="24"/>
        </w:rPr>
        <w:t>- zamjena za radnicu Tatjanu Borovec kojaje na bolovanju</w:t>
      </w:r>
    </w:p>
    <w:p w:rsidR="00F3525E" w:rsidRDefault="00F3525E" w:rsidP="00F3525E">
      <w:pPr>
        <w:spacing w:after="0"/>
        <w:rPr>
          <w:sz w:val="24"/>
          <w:szCs w:val="24"/>
        </w:rPr>
      </w:pPr>
      <w:r>
        <w:rPr>
          <w:sz w:val="24"/>
          <w:szCs w:val="24"/>
        </w:rPr>
        <w:t>1. Suglasnost školskog odbora na 15. dan za radno mjesto spremačica- za</w:t>
      </w:r>
      <w:r>
        <w:rPr>
          <w:sz w:val="24"/>
          <w:szCs w:val="24"/>
        </w:rPr>
        <w:t>mjena za radnicu Nevenku Bajzec</w:t>
      </w:r>
      <w:r>
        <w:rPr>
          <w:sz w:val="24"/>
          <w:szCs w:val="24"/>
        </w:rPr>
        <w:t xml:space="preserve"> kojaje na bolovanju</w:t>
      </w:r>
    </w:p>
    <w:p w:rsidR="00F3525E" w:rsidRDefault="00F3525E" w:rsidP="00F3525E">
      <w:pPr>
        <w:spacing w:after="0"/>
        <w:rPr>
          <w:sz w:val="24"/>
          <w:szCs w:val="24"/>
        </w:rPr>
      </w:pPr>
    </w:p>
    <w:p w:rsidR="00F3525E" w:rsidRDefault="00F3525E" w:rsidP="00F3525E">
      <w:pPr>
        <w:jc w:val="both"/>
        <w:rPr>
          <w:sz w:val="24"/>
          <w:szCs w:val="24"/>
        </w:rPr>
      </w:pPr>
      <w:r>
        <w:rPr>
          <w:sz w:val="24"/>
          <w:szCs w:val="24"/>
        </w:rPr>
        <w:t>Slijedom okolnosti odsutnosti</w:t>
      </w:r>
      <w:r>
        <w:rPr>
          <w:sz w:val="24"/>
          <w:szCs w:val="24"/>
        </w:rPr>
        <w:t xml:space="preserve"> članova Školskog odbora, zatim sažetog ali Zakonski obveznog dnevnog reda, te jednostavnosti u donošenju Odluke, sazvana je telefonska sjednica Školskog odbora</w:t>
      </w:r>
    </w:p>
    <w:p w:rsidR="00F3525E" w:rsidRDefault="00F3525E" w:rsidP="00F3525E">
      <w:pPr>
        <w:jc w:val="center"/>
        <w:rPr>
          <w:sz w:val="24"/>
          <w:szCs w:val="24"/>
        </w:rPr>
      </w:pPr>
      <w:r>
        <w:rPr>
          <w:sz w:val="24"/>
          <w:szCs w:val="24"/>
        </w:rPr>
        <w:t>AD.1</w:t>
      </w:r>
      <w:r w:rsidRPr="00871978">
        <w:rPr>
          <w:sz w:val="24"/>
          <w:szCs w:val="24"/>
        </w:rPr>
        <w:t>.</w:t>
      </w:r>
    </w:p>
    <w:p w:rsidR="00F3525E" w:rsidRDefault="00F3525E" w:rsidP="00F3525E">
      <w:pPr>
        <w:jc w:val="both"/>
        <w:rPr>
          <w:sz w:val="24"/>
          <w:szCs w:val="24"/>
        </w:rPr>
      </w:pPr>
      <w:r>
        <w:rPr>
          <w:sz w:val="24"/>
          <w:szCs w:val="24"/>
        </w:rPr>
        <w:t>Zbog</w:t>
      </w:r>
      <w:r>
        <w:rPr>
          <w:sz w:val="24"/>
          <w:szCs w:val="24"/>
        </w:rPr>
        <w:t xml:space="preserve"> proteka zakonskog vremenskog roka od 15</w:t>
      </w:r>
      <w:r>
        <w:rPr>
          <w:sz w:val="24"/>
          <w:szCs w:val="24"/>
        </w:rPr>
        <w:t xml:space="preserve"> dana</w:t>
      </w:r>
      <w:r w:rsidR="008A1DC9">
        <w:rPr>
          <w:sz w:val="24"/>
          <w:szCs w:val="24"/>
        </w:rPr>
        <w:t xml:space="preserve"> od dana zapošljavanja uz odobrenje Ravnatelja</w:t>
      </w:r>
      <w:r>
        <w:rPr>
          <w:sz w:val="24"/>
          <w:szCs w:val="24"/>
        </w:rPr>
        <w:t>,</w:t>
      </w:r>
      <w:r w:rsidR="008A1DC9">
        <w:rPr>
          <w:sz w:val="24"/>
          <w:szCs w:val="24"/>
        </w:rPr>
        <w:t xml:space="preserve"> radnici na radnome mjestu spremačice</w:t>
      </w:r>
      <w:r>
        <w:rPr>
          <w:sz w:val="24"/>
          <w:szCs w:val="24"/>
        </w:rPr>
        <w:t xml:space="preserve"> na zamjeni</w:t>
      </w:r>
      <w:r w:rsidR="008A1DC9">
        <w:rPr>
          <w:sz w:val="24"/>
          <w:szCs w:val="24"/>
        </w:rPr>
        <w:t>,</w:t>
      </w:r>
      <w:r>
        <w:rPr>
          <w:sz w:val="24"/>
          <w:szCs w:val="24"/>
        </w:rPr>
        <w:t xml:space="preserve"> Verici Krajačić</w:t>
      </w:r>
      <w:r>
        <w:rPr>
          <w:sz w:val="24"/>
          <w:szCs w:val="24"/>
        </w:rPr>
        <w:t>,</w:t>
      </w:r>
      <w:r w:rsidR="008A1DC9">
        <w:rPr>
          <w:sz w:val="24"/>
          <w:szCs w:val="24"/>
        </w:rPr>
        <w:t xml:space="preserve"> potrebna je suglasnost Školskog odbora.</w:t>
      </w:r>
      <w:r>
        <w:rPr>
          <w:sz w:val="24"/>
          <w:szCs w:val="24"/>
        </w:rPr>
        <w:t xml:space="preserve"> Odbor je prethodno upoznat o proteku zakonskog roka od 1</w:t>
      </w:r>
      <w:r w:rsidR="008A1DC9">
        <w:rPr>
          <w:sz w:val="24"/>
          <w:szCs w:val="24"/>
        </w:rPr>
        <w:t>5 dana od zapošljavanje</w:t>
      </w:r>
      <w:r>
        <w:rPr>
          <w:sz w:val="24"/>
          <w:szCs w:val="24"/>
        </w:rPr>
        <w:t xml:space="preserve">, te o potrebnoj dokumentaciji, kvalifikaciji, iskustvu i dojmovima o dosadašnjem radu navedene spremačice, </w:t>
      </w:r>
      <w:r w:rsidR="008A1DC9">
        <w:rPr>
          <w:sz w:val="24"/>
          <w:szCs w:val="24"/>
        </w:rPr>
        <w:t xml:space="preserve">te </w:t>
      </w:r>
      <w:r>
        <w:rPr>
          <w:sz w:val="24"/>
          <w:szCs w:val="24"/>
        </w:rPr>
        <w:t xml:space="preserve">Ravnatelj OŠ Bistra, zatražio je suglasnost za daljnji nastavak rada spremačice </w:t>
      </w:r>
      <w:r w:rsidR="008A1DC9">
        <w:rPr>
          <w:sz w:val="24"/>
          <w:szCs w:val="24"/>
        </w:rPr>
        <w:t>Verice Krajačić.</w:t>
      </w:r>
    </w:p>
    <w:p w:rsidR="00F3525E" w:rsidRDefault="00F3525E" w:rsidP="00F3525E">
      <w:pPr>
        <w:jc w:val="both"/>
        <w:rPr>
          <w:sz w:val="24"/>
          <w:szCs w:val="24"/>
        </w:rPr>
      </w:pPr>
      <w:r w:rsidRPr="00FB3D1F">
        <w:rPr>
          <w:b/>
          <w:sz w:val="24"/>
          <w:szCs w:val="24"/>
        </w:rPr>
        <w:t xml:space="preserve">Školski odbor jednoglasno je donio Odluku da </w:t>
      </w:r>
      <w:r>
        <w:rPr>
          <w:b/>
          <w:sz w:val="24"/>
          <w:szCs w:val="24"/>
        </w:rPr>
        <w:t xml:space="preserve">se produlji ugovor </w:t>
      </w:r>
      <w:r w:rsidR="008A1DC9">
        <w:rPr>
          <w:b/>
          <w:sz w:val="24"/>
          <w:szCs w:val="24"/>
        </w:rPr>
        <w:t>na puno određeno radno vrijeme spremačici Verici Krajačić</w:t>
      </w:r>
      <w:r>
        <w:rPr>
          <w:b/>
          <w:sz w:val="24"/>
          <w:szCs w:val="24"/>
        </w:rPr>
        <w:t>.</w:t>
      </w:r>
    </w:p>
    <w:p w:rsidR="008A1DC9" w:rsidRDefault="008A1DC9" w:rsidP="008A1DC9">
      <w:pPr>
        <w:jc w:val="center"/>
        <w:rPr>
          <w:sz w:val="24"/>
          <w:szCs w:val="24"/>
        </w:rPr>
      </w:pPr>
      <w:r>
        <w:rPr>
          <w:sz w:val="24"/>
          <w:szCs w:val="24"/>
        </w:rPr>
        <w:t>AD.1</w:t>
      </w:r>
      <w:r w:rsidRPr="00871978">
        <w:rPr>
          <w:sz w:val="24"/>
          <w:szCs w:val="24"/>
        </w:rPr>
        <w:t>.</w:t>
      </w:r>
    </w:p>
    <w:p w:rsidR="008A1DC9" w:rsidRDefault="008A1DC9" w:rsidP="008A1DC9">
      <w:pPr>
        <w:jc w:val="both"/>
        <w:rPr>
          <w:sz w:val="24"/>
          <w:szCs w:val="24"/>
        </w:rPr>
      </w:pPr>
      <w:r>
        <w:rPr>
          <w:sz w:val="24"/>
          <w:szCs w:val="24"/>
        </w:rPr>
        <w:t>Zbog proteka zakonskog vremenskog roka od 15 dana od dana zapošljavanja uz odobrenje Ravnatelja, radnici na radnome mjestu spremačice na zamjeni,</w:t>
      </w:r>
      <w:r>
        <w:rPr>
          <w:sz w:val="24"/>
          <w:szCs w:val="24"/>
        </w:rPr>
        <w:t xml:space="preserve">  Kristini Jedvaj</w:t>
      </w:r>
      <w:r>
        <w:rPr>
          <w:sz w:val="24"/>
          <w:szCs w:val="24"/>
        </w:rPr>
        <w:t xml:space="preserve">, potrebna je suglasnost Školskog odbora. Odbor je prethodno upoznat o </w:t>
      </w:r>
      <w:r w:rsidRPr="008A1DC9">
        <w:rPr>
          <w:b/>
          <w:sz w:val="24"/>
          <w:szCs w:val="24"/>
        </w:rPr>
        <w:t>skorom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proteku zakonskog roka od 15 dana od zapošljavanje, te o potrebnoj dokumentaciji, kvalifikaciji, iskustvu i dojmovima o dosadašnjem radu navedene spremačice, te Ravnatelj OŠ Bistra, zatražio je suglasnost za daljnji nastavak rada spremačice </w:t>
      </w:r>
      <w:r>
        <w:rPr>
          <w:sz w:val="24"/>
          <w:szCs w:val="24"/>
        </w:rPr>
        <w:t>Kristine Jedvaj</w:t>
      </w:r>
      <w:r>
        <w:rPr>
          <w:sz w:val="24"/>
          <w:szCs w:val="24"/>
        </w:rPr>
        <w:t>.</w:t>
      </w:r>
    </w:p>
    <w:p w:rsidR="008A1DC9" w:rsidRDefault="008A1DC9" w:rsidP="008A1DC9">
      <w:pPr>
        <w:jc w:val="both"/>
        <w:rPr>
          <w:sz w:val="24"/>
          <w:szCs w:val="24"/>
        </w:rPr>
      </w:pPr>
      <w:r w:rsidRPr="00FB3D1F">
        <w:rPr>
          <w:b/>
          <w:sz w:val="24"/>
          <w:szCs w:val="24"/>
        </w:rPr>
        <w:t xml:space="preserve">Školski odbor jednoglasno je donio Odluku da </w:t>
      </w:r>
      <w:r>
        <w:rPr>
          <w:b/>
          <w:sz w:val="24"/>
          <w:szCs w:val="24"/>
        </w:rPr>
        <w:t>se produlji ugovor na puno određeno radno vr</w:t>
      </w:r>
      <w:r>
        <w:rPr>
          <w:b/>
          <w:sz w:val="24"/>
          <w:szCs w:val="24"/>
        </w:rPr>
        <w:t>ijeme spremačici Kristini Jedvaj</w:t>
      </w:r>
      <w:r>
        <w:rPr>
          <w:b/>
          <w:sz w:val="24"/>
          <w:szCs w:val="24"/>
        </w:rPr>
        <w:t>.</w:t>
      </w:r>
    </w:p>
    <w:p w:rsidR="00F3525E" w:rsidRDefault="00F3525E" w:rsidP="00F3525E">
      <w:pPr>
        <w:spacing w:after="0"/>
        <w:jc w:val="both"/>
        <w:rPr>
          <w:sz w:val="24"/>
          <w:szCs w:val="24"/>
        </w:rPr>
      </w:pPr>
    </w:p>
    <w:p w:rsidR="008A1DC9" w:rsidRDefault="008A1DC9" w:rsidP="00F3525E">
      <w:pPr>
        <w:spacing w:after="0"/>
        <w:jc w:val="both"/>
        <w:rPr>
          <w:sz w:val="24"/>
          <w:szCs w:val="24"/>
        </w:rPr>
      </w:pPr>
    </w:p>
    <w:p w:rsidR="00F3525E" w:rsidRDefault="00F3525E" w:rsidP="00F352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KLASA:602-03</w:t>
      </w:r>
      <w:r w:rsidR="008A1DC9">
        <w:rPr>
          <w:sz w:val="24"/>
          <w:szCs w:val="24"/>
        </w:rPr>
        <w:t>/18-01/05</w:t>
      </w:r>
    </w:p>
    <w:p w:rsidR="00F3525E" w:rsidRDefault="008A1DC9" w:rsidP="00F352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URBROJ:238-30-01-18</w:t>
      </w:r>
      <w:bookmarkStart w:id="0" w:name="_GoBack"/>
      <w:bookmarkEnd w:id="0"/>
      <w:r w:rsidR="00F3525E">
        <w:rPr>
          <w:sz w:val="24"/>
          <w:szCs w:val="24"/>
        </w:rPr>
        <w:t>-01</w:t>
      </w:r>
    </w:p>
    <w:p w:rsidR="00F3525E" w:rsidRDefault="00F3525E" w:rsidP="00F352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Poljanici Bistranskoj, </w:t>
      </w:r>
      <w:r w:rsidR="008A1DC9">
        <w:rPr>
          <w:sz w:val="24"/>
          <w:szCs w:val="24"/>
        </w:rPr>
        <w:t>20.04.2018</w:t>
      </w:r>
      <w:r>
        <w:rPr>
          <w:sz w:val="24"/>
          <w:szCs w:val="24"/>
        </w:rPr>
        <w:t>.</w:t>
      </w:r>
      <w:r w:rsidR="008A1DC9">
        <w:rPr>
          <w:sz w:val="24"/>
          <w:szCs w:val="24"/>
        </w:rPr>
        <w:t xml:space="preserve"> godine</w:t>
      </w:r>
    </w:p>
    <w:p w:rsidR="00F3525E" w:rsidRDefault="00F3525E" w:rsidP="00F3525E">
      <w:pPr>
        <w:spacing w:after="0"/>
        <w:jc w:val="both"/>
        <w:rPr>
          <w:sz w:val="24"/>
          <w:szCs w:val="24"/>
        </w:rPr>
      </w:pPr>
    </w:p>
    <w:p w:rsidR="00F3525E" w:rsidRDefault="00F3525E" w:rsidP="00F3525E">
      <w:pPr>
        <w:spacing w:after="0"/>
        <w:jc w:val="both"/>
        <w:rPr>
          <w:sz w:val="24"/>
          <w:szCs w:val="24"/>
        </w:rPr>
      </w:pPr>
    </w:p>
    <w:p w:rsidR="00F3525E" w:rsidRDefault="00F3525E" w:rsidP="00F3525E">
      <w:pPr>
        <w:jc w:val="both"/>
        <w:rPr>
          <w:sz w:val="24"/>
          <w:szCs w:val="24"/>
        </w:rPr>
      </w:pPr>
      <w:r>
        <w:rPr>
          <w:sz w:val="24"/>
          <w:szCs w:val="24"/>
        </w:rPr>
        <w:t>Zapisničar:</w:t>
      </w:r>
    </w:p>
    <w:p w:rsidR="00F3525E" w:rsidRDefault="00F3525E" w:rsidP="008A1DC9">
      <w:pPr>
        <w:jc w:val="both"/>
        <w:rPr>
          <w:sz w:val="24"/>
          <w:szCs w:val="24"/>
        </w:rPr>
      </w:pPr>
      <w:r>
        <w:rPr>
          <w:sz w:val="24"/>
          <w:szCs w:val="24"/>
        </w:rPr>
        <w:t>Krešimir Fijačko, 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</w:p>
    <w:p w:rsidR="00C31C5F" w:rsidRDefault="008A1DC9" w:rsidP="008A1DC9">
      <w:pPr>
        <w:ind w:left="5760"/>
        <w:rPr>
          <w:sz w:val="24"/>
          <w:szCs w:val="24"/>
        </w:rPr>
      </w:pPr>
      <w:r>
        <w:rPr>
          <w:sz w:val="24"/>
          <w:szCs w:val="24"/>
        </w:rPr>
        <w:t>Predsjednica Školskog odbora</w:t>
      </w:r>
    </w:p>
    <w:p w:rsidR="008A1DC9" w:rsidRDefault="008A1DC9" w:rsidP="008A1DC9">
      <w:pPr>
        <w:ind w:left="5760"/>
      </w:pPr>
      <w:r>
        <w:rPr>
          <w:sz w:val="24"/>
          <w:szCs w:val="24"/>
        </w:rPr>
        <w:t>Katica Pejakić, v.r.</w:t>
      </w:r>
    </w:p>
    <w:sectPr w:rsidR="008A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5E"/>
    <w:rsid w:val="008A1DC9"/>
    <w:rsid w:val="00C31C5F"/>
    <w:rsid w:val="00F3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71C8"/>
  <w15:chartTrackingRefBased/>
  <w15:docId w15:val="{AC0B758C-8E3F-4E08-BB1A-61ABA459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5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2018-05-08T12:51:00Z</dcterms:created>
  <dcterms:modified xsi:type="dcterms:W3CDTF">2018-05-08T13:09:00Z</dcterms:modified>
</cp:coreProperties>
</file>