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7" w:rsidRPr="00773857" w:rsidRDefault="00773857">
      <w:pPr>
        <w:rPr>
          <w:b/>
          <w:u w:val="single"/>
        </w:rPr>
      </w:pPr>
      <w:r w:rsidRPr="00773857">
        <w:rPr>
          <w:b/>
          <w:u w:val="single"/>
        </w:rPr>
        <w:t>PROJEKT U NASTAVI – IZRADA PROJEKTA</w:t>
      </w:r>
    </w:p>
    <w:p w:rsidR="00773857" w:rsidRPr="00773857" w:rsidRDefault="00773857">
      <w:pPr>
        <w:rPr>
          <w:u w:val="single"/>
        </w:rPr>
      </w:pPr>
    </w:p>
    <w:p w:rsidR="00EC72F6" w:rsidRDefault="00EE1BA6">
      <w:r>
        <w:t>Jedan od načina osuvremenjivanja nastave je i rad na projektima ( izrada projekta). Pri izradi projekta učeni</w:t>
      </w:r>
      <w:r w:rsidR="007678C0">
        <w:t xml:space="preserve">ci </w:t>
      </w:r>
      <w:r>
        <w:t xml:space="preserve"> </w:t>
      </w:r>
      <w:r w:rsidR="007678C0">
        <w:t>su</w:t>
      </w:r>
      <w:r>
        <w:t xml:space="preserve"> stavljen u aktivnu poziciju, on</w:t>
      </w:r>
      <w:r w:rsidR="007678C0">
        <w:t>i</w:t>
      </w:r>
      <w:r>
        <w:t xml:space="preserve"> samostalno</w:t>
      </w:r>
      <w:r w:rsidR="007678C0">
        <w:t xml:space="preserve"> i motivirano</w:t>
      </w:r>
      <w:r>
        <w:t xml:space="preserve"> istražuj</w:t>
      </w:r>
      <w:r w:rsidR="007678C0">
        <w:t>u</w:t>
      </w:r>
      <w:r>
        <w:t>, otkriva</w:t>
      </w:r>
      <w:r w:rsidR="007678C0">
        <w:t>ju</w:t>
      </w:r>
      <w:r>
        <w:t xml:space="preserve"> i prikuplja</w:t>
      </w:r>
      <w:r w:rsidR="007678C0">
        <w:t>ju</w:t>
      </w:r>
      <w:r>
        <w:t xml:space="preserve"> građu</w:t>
      </w:r>
      <w:r w:rsidR="00957E68">
        <w:t>,</w:t>
      </w:r>
      <w:r w:rsidR="007678C0">
        <w:t xml:space="preserve">obrađuju je i sistematiziraju i na primjeren način prezentiraju. Sve to potiče kreativnost i samostalnost učenika, razvija sposobnost snalaženja u životnim situacijama, </w:t>
      </w:r>
      <w:r w:rsidR="00DE1121">
        <w:t xml:space="preserve">razvija organizacijske i komunikacijske vještine, potiče na </w:t>
      </w:r>
      <w:r w:rsidR="007678C0">
        <w:t xml:space="preserve"> timski rad i suradnju i preuzimanje odgovornosti  unutar tima</w:t>
      </w:r>
      <w:r w:rsidR="00DE1121">
        <w:t>.</w:t>
      </w:r>
      <w:r w:rsidR="00773857">
        <w:t xml:space="preserve"> </w:t>
      </w:r>
      <w:r w:rsidR="00DE1121">
        <w:t>Između učenika i nastavnika razvija se partnerski odnos</w:t>
      </w:r>
      <w:r w:rsidR="00773857">
        <w:t xml:space="preserve"> u kojem nastavnik postaje proje</w:t>
      </w:r>
      <w:r w:rsidR="00C56F40">
        <w:t>c</w:t>
      </w:r>
      <w:r w:rsidR="00773857">
        <w:t>t menager</w:t>
      </w:r>
      <w:r w:rsidR="00C56F40">
        <w:t>.</w:t>
      </w:r>
    </w:p>
    <w:p w:rsidR="00DE1121" w:rsidRDefault="0057115F">
      <w:r>
        <w:t xml:space="preserve">Bez obzira </w:t>
      </w:r>
      <w:r w:rsidR="00130679">
        <w:t xml:space="preserve"> na </w:t>
      </w:r>
      <w:r>
        <w:t>namjeru</w:t>
      </w:r>
      <w:r w:rsidR="00130679">
        <w:t xml:space="preserve"> </w:t>
      </w:r>
      <w:r>
        <w:t>(procesni projekt ili produktni projekt) i brojnost sudionika</w:t>
      </w:r>
      <w:r w:rsidR="00130679">
        <w:t xml:space="preserve"> </w:t>
      </w:r>
      <w:r>
        <w:t xml:space="preserve"> mali, osobni projekt, razredni projekt, proj</w:t>
      </w:r>
      <w:r w:rsidR="00130679">
        <w:t>e</w:t>
      </w:r>
      <w:r>
        <w:t>kt cijele škole), svaki projekt mora imati cilj i rezultira proizvodom</w:t>
      </w:r>
      <w:r w:rsidR="00130679">
        <w:t xml:space="preserve"> ( </w:t>
      </w:r>
      <w:r w:rsidR="00773857">
        <w:t xml:space="preserve">plakat, </w:t>
      </w:r>
      <w:r w:rsidR="00130679">
        <w:t>novine, izložba, power-point prezentacija, predstava...)</w:t>
      </w:r>
    </w:p>
    <w:p w:rsidR="007B266E" w:rsidRDefault="007B266E"/>
    <w:p w:rsidR="00130679" w:rsidRDefault="00130679">
      <w:r>
        <w:t xml:space="preserve">Svaki projekt ima 3 osnovne faze: 1. planiranje     </w:t>
      </w:r>
    </w:p>
    <w:p w:rsidR="00130679" w:rsidRDefault="00130679">
      <w:r>
        <w:t xml:space="preserve">                                                             2. provedba</w:t>
      </w:r>
    </w:p>
    <w:p w:rsidR="00130679" w:rsidRDefault="00130679">
      <w:r>
        <w:t xml:space="preserve">                                                             3. vrednovanje</w:t>
      </w:r>
    </w:p>
    <w:p w:rsidR="00130679" w:rsidRDefault="00130679">
      <w:r w:rsidRPr="00773857">
        <w:rPr>
          <w:b/>
        </w:rPr>
        <w:t>1. Planiranje obuhvaća :</w:t>
      </w:r>
      <w:r>
        <w:t xml:space="preserve">  -  izbor teme   </w:t>
      </w:r>
    </w:p>
    <w:p w:rsidR="00130679" w:rsidRDefault="00C56F40" w:rsidP="00130679">
      <w:pPr>
        <w:ind w:left="2130" w:firstLine="90"/>
      </w:pPr>
      <w:r>
        <w:t xml:space="preserve"> </w:t>
      </w:r>
      <w:r w:rsidR="00130679">
        <w:t>-  točno definiranje cilja</w:t>
      </w:r>
    </w:p>
    <w:p w:rsidR="00165339" w:rsidRDefault="00C56F40" w:rsidP="00165339">
      <w:pPr>
        <w:ind w:left="2130" w:firstLine="90"/>
      </w:pPr>
      <w:r>
        <w:t xml:space="preserve"> </w:t>
      </w:r>
      <w:r w:rsidR="00165339">
        <w:t xml:space="preserve">-  vremenski okvir, međufaze </w:t>
      </w:r>
    </w:p>
    <w:p w:rsidR="00165339" w:rsidRDefault="00C56F40" w:rsidP="00165339">
      <w:pPr>
        <w:ind w:left="2130" w:firstLine="90"/>
      </w:pPr>
      <w:r>
        <w:t xml:space="preserve"> </w:t>
      </w:r>
      <w:r w:rsidR="00165339">
        <w:t>-  određivanje prostornog okvira</w:t>
      </w:r>
    </w:p>
    <w:p w:rsidR="00165339" w:rsidRDefault="00C56F40" w:rsidP="00130679">
      <w:pPr>
        <w:ind w:left="2130" w:firstLine="90"/>
      </w:pPr>
      <w:r>
        <w:t xml:space="preserve"> </w:t>
      </w:r>
      <w:r w:rsidR="00165339">
        <w:t>-  određivanje postupaka ( metoda, tehnika) rada</w:t>
      </w:r>
    </w:p>
    <w:p w:rsidR="00165339" w:rsidRDefault="00C56F40" w:rsidP="00130679">
      <w:pPr>
        <w:ind w:left="2130" w:firstLine="90"/>
      </w:pPr>
      <w:r>
        <w:t xml:space="preserve"> </w:t>
      </w:r>
      <w:r w:rsidR="00165339">
        <w:t>-  predviđanje mogućih teškoća  u realizaciji</w:t>
      </w:r>
    </w:p>
    <w:p w:rsidR="00165339" w:rsidRDefault="00996AEB" w:rsidP="00165339">
      <w:pPr>
        <w:ind w:left="2130" w:firstLine="90"/>
      </w:pPr>
      <w:r>
        <w:t>-  definiranje zadataka</w:t>
      </w:r>
      <w:r w:rsidR="00130679">
        <w:t xml:space="preserve"> </w:t>
      </w:r>
      <w:r>
        <w:t>pojedinih grupa</w:t>
      </w:r>
      <w:r w:rsidR="00130679">
        <w:t xml:space="preserve"> </w:t>
      </w:r>
    </w:p>
    <w:p w:rsidR="00C56F40" w:rsidRDefault="00C56F40" w:rsidP="00165339">
      <w:pPr>
        <w:rPr>
          <w:b/>
        </w:rPr>
      </w:pPr>
    </w:p>
    <w:p w:rsidR="00165339" w:rsidRDefault="00165339" w:rsidP="007B266E">
      <w:pPr>
        <w:spacing w:after="0"/>
      </w:pPr>
      <w:r w:rsidRPr="00773857">
        <w:rPr>
          <w:b/>
        </w:rPr>
        <w:t>2. Provedba (ostvarivanje preuzetih zadataka) obuhvaća:</w:t>
      </w:r>
      <w:r>
        <w:t xml:space="preserve"> </w:t>
      </w:r>
      <w:r w:rsidR="000A77AF">
        <w:t xml:space="preserve"> </w:t>
      </w:r>
      <w:r>
        <w:t xml:space="preserve"> - </w:t>
      </w:r>
      <w:r w:rsidR="000A77AF">
        <w:t xml:space="preserve">  </w:t>
      </w:r>
      <w:r>
        <w:t xml:space="preserve">prikupljanje građe (radnog materijala,   </w:t>
      </w:r>
    </w:p>
    <w:p w:rsidR="00130679" w:rsidRDefault="00165339" w:rsidP="00165339">
      <w:pPr>
        <w:tabs>
          <w:tab w:val="left" w:pos="5190"/>
        </w:tabs>
      </w:pPr>
      <w:r>
        <w:t xml:space="preserve">                                                                           </w:t>
      </w:r>
      <w:r>
        <w:tab/>
        <w:t xml:space="preserve">   </w:t>
      </w:r>
      <w:r w:rsidR="000A77AF">
        <w:t xml:space="preserve">    </w:t>
      </w:r>
      <w:r>
        <w:t xml:space="preserve"> informacija i sl.)</w:t>
      </w:r>
      <w:r w:rsidR="000A77AF">
        <w:t xml:space="preserve"> </w:t>
      </w:r>
    </w:p>
    <w:p w:rsidR="00165339" w:rsidRDefault="000A77AF" w:rsidP="000A77AF">
      <w:pPr>
        <w:pStyle w:val="Odlomakpopisa"/>
        <w:numPr>
          <w:ilvl w:val="0"/>
          <w:numId w:val="4"/>
        </w:numPr>
        <w:tabs>
          <w:tab w:val="left" w:pos="5190"/>
        </w:tabs>
      </w:pPr>
      <w:r>
        <w:t>uspoređivanje prikupljene građe</w:t>
      </w:r>
    </w:p>
    <w:p w:rsidR="000A77AF" w:rsidRDefault="000A77AF" w:rsidP="007B266E">
      <w:pPr>
        <w:tabs>
          <w:tab w:val="left" w:pos="5190"/>
        </w:tabs>
        <w:spacing w:after="0"/>
      </w:pPr>
      <w:r>
        <w:t xml:space="preserve">                                                                                                          -     objedinjavanje i usustavljivanje        </w:t>
      </w:r>
    </w:p>
    <w:p w:rsidR="000A77AF" w:rsidRDefault="000A77AF" w:rsidP="000A77AF">
      <w:pPr>
        <w:tabs>
          <w:tab w:val="left" w:pos="5640"/>
        </w:tabs>
      </w:pPr>
      <w:r>
        <w:tab/>
        <w:t>prikupljene građe</w:t>
      </w:r>
    </w:p>
    <w:p w:rsidR="000A77AF" w:rsidRDefault="000A77AF" w:rsidP="007B266E">
      <w:pPr>
        <w:pStyle w:val="Odlomakpopisa"/>
        <w:numPr>
          <w:ilvl w:val="0"/>
          <w:numId w:val="4"/>
        </w:numPr>
        <w:tabs>
          <w:tab w:val="left" w:pos="5640"/>
        </w:tabs>
        <w:spacing w:after="0"/>
      </w:pPr>
      <w:r>
        <w:t xml:space="preserve">izrada završnog dijela projekta </w:t>
      </w:r>
    </w:p>
    <w:p w:rsidR="000A77AF" w:rsidRDefault="000A77AF" w:rsidP="007B266E">
      <w:pPr>
        <w:tabs>
          <w:tab w:val="left" w:pos="5640"/>
        </w:tabs>
        <w:spacing w:after="0"/>
        <w:ind w:left="5595"/>
      </w:pPr>
      <w:r>
        <w:t xml:space="preserve">(rezultat projekta) </w:t>
      </w:r>
    </w:p>
    <w:p w:rsidR="007B266E" w:rsidRDefault="007B266E" w:rsidP="007B266E">
      <w:pPr>
        <w:tabs>
          <w:tab w:val="left" w:pos="5640"/>
        </w:tabs>
        <w:spacing w:after="0"/>
        <w:ind w:left="5595"/>
      </w:pPr>
    </w:p>
    <w:p w:rsidR="00773857" w:rsidRDefault="00773857" w:rsidP="007B266E">
      <w:pPr>
        <w:pStyle w:val="Odlomakpopisa"/>
        <w:numPr>
          <w:ilvl w:val="0"/>
          <w:numId w:val="5"/>
        </w:numPr>
        <w:tabs>
          <w:tab w:val="left" w:pos="5640"/>
        </w:tabs>
        <w:spacing w:after="0"/>
        <w:ind w:hanging="1070"/>
        <w:rPr>
          <w:b/>
          <w:i/>
        </w:rPr>
      </w:pPr>
      <w:r w:rsidRPr="007B266E">
        <w:rPr>
          <w:b/>
          <w:i/>
        </w:rPr>
        <w:t xml:space="preserve">prezentacija projekta </w:t>
      </w:r>
    </w:p>
    <w:p w:rsidR="007B266E" w:rsidRDefault="007B266E" w:rsidP="007B266E">
      <w:pPr>
        <w:pStyle w:val="Odlomakpopisa"/>
        <w:tabs>
          <w:tab w:val="left" w:pos="5640"/>
        </w:tabs>
        <w:spacing w:after="0"/>
        <w:ind w:left="6315"/>
        <w:rPr>
          <w:b/>
          <w:i/>
        </w:rPr>
      </w:pPr>
    </w:p>
    <w:p w:rsidR="007B266E" w:rsidRPr="007B266E" w:rsidRDefault="007B266E" w:rsidP="007B266E">
      <w:pPr>
        <w:pStyle w:val="Odlomakpopisa"/>
        <w:tabs>
          <w:tab w:val="left" w:pos="5640"/>
        </w:tabs>
        <w:spacing w:after="0"/>
        <w:ind w:left="6315"/>
        <w:rPr>
          <w:b/>
          <w:i/>
        </w:rPr>
      </w:pPr>
    </w:p>
    <w:p w:rsidR="007B266E" w:rsidRDefault="007B266E" w:rsidP="007B266E">
      <w:r w:rsidRPr="007B266E">
        <w:rPr>
          <w:b/>
        </w:rPr>
        <w:t>3. Vrednovanje/ samovrednovanje projekta uključuje</w:t>
      </w:r>
      <w:r>
        <w:t>:    -  vrednovanje dokumentacije</w:t>
      </w:r>
    </w:p>
    <w:p w:rsidR="007B266E" w:rsidRDefault="007B266E" w:rsidP="007B266E">
      <w:r>
        <w:t xml:space="preserve">                                                                                                       -  vrednovanje prezentacije   </w:t>
      </w:r>
    </w:p>
    <w:p w:rsidR="007B266E" w:rsidRDefault="007B266E" w:rsidP="007B266E">
      <w:pPr>
        <w:jc w:val="center"/>
      </w:pPr>
      <w:r>
        <w:t xml:space="preserve">                                                                         -  vrednovanje procesa rada </w:t>
      </w:r>
    </w:p>
    <w:p w:rsidR="007B266E" w:rsidRDefault="007B266E" w:rsidP="007B266E">
      <w:pPr>
        <w:spacing w:after="0"/>
        <w:jc w:val="center"/>
      </w:pPr>
      <w:r>
        <w:t xml:space="preserve">                                                                                          -  osvrt na cjelokupni rad, prijedlozi za   </w:t>
      </w:r>
    </w:p>
    <w:p w:rsidR="007B266E" w:rsidRDefault="007B266E" w:rsidP="007B266E">
      <w:pPr>
        <w:jc w:val="center"/>
      </w:pPr>
      <w:r>
        <w:t xml:space="preserve">                                                  poboljšanje   </w:t>
      </w:r>
    </w:p>
    <w:p w:rsidR="007B266E" w:rsidRDefault="007B266E" w:rsidP="007B266E"/>
    <w:p w:rsidR="007B266E" w:rsidRDefault="007B266E" w:rsidP="007B266E"/>
    <w:p w:rsidR="007B266E" w:rsidRDefault="007B266E" w:rsidP="007B266E">
      <w:r>
        <w:t>Za kraj nekoliko mudrih izreka koje nek nas vode u provođenju naših novih projekata.</w:t>
      </w:r>
    </w:p>
    <w:p w:rsidR="007B266E" w:rsidRDefault="007B266E" w:rsidP="007B266E">
      <w:r>
        <w:t>Gram iskustva je više nego tona teorije. (John Dewey)</w:t>
      </w:r>
    </w:p>
    <w:p w:rsidR="007B266E" w:rsidRDefault="007B266E" w:rsidP="007B266E">
      <w:r>
        <w:t>Objasni mi, zaboravit ću. Pokaži mi, sjetit ću se. Daj mi da sam učinim, razumjet ću.( Konfucije)</w:t>
      </w:r>
    </w:p>
    <w:p w:rsidR="001550E5" w:rsidRDefault="001550E5" w:rsidP="007B266E">
      <w:r>
        <w:t>Ne dijeli ribe</w:t>
      </w:r>
      <w:r w:rsidR="005468B9">
        <w:t xml:space="preserve"> </w:t>
      </w:r>
      <w:r>
        <w:t>već učenike uči kako se riba lovi. (kineska poslovica)</w:t>
      </w:r>
    </w:p>
    <w:p w:rsidR="007B266E" w:rsidRDefault="007B266E" w:rsidP="007B266E">
      <w:r>
        <w:t>Brodu bez luke ni jedan vjetar nije on</w:t>
      </w:r>
      <w:r w:rsidR="001550E5">
        <w:t>a</w:t>
      </w:r>
      <w:r>
        <w:t>j pravi.(Seneca)</w:t>
      </w:r>
    </w:p>
    <w:p w:rsidR="007B266E" w:rsidRPr="003B672D" w:rsidRDefault="007B266E" w:rsidP="007B266E">
      <w:pPr>
        <w:jc w:val="center"/>
      </w:pPr>
    </w:p>
    <w:p w:rsidR="00773857" w:rsidRPr="009B6BFB" w:rsidRDefault="009B6BFB" w:rsidP="009B6BFB">
      <w:pPr>
        <w:tabs>
          <w:tab w:val="left" w:pos="5325"/>
        </w:tabs>
      </w:pPr>
      <w:r w:rsidRPr="009B6BFB">
        <w:t>Veljača, 2015.</w:t>
      </w:r>
      <w:r w:rsidRPr="009B6BFB">
        <w:tab/>
        <w:t>Marijana Vidaković, prof.njem jez.</w:t>
      </w:r>
    </w:p>
    <w:p w:rsidR="00773857" w:rsidRPr="009B6BFB" w:rsidRDefault="00773857" w:rsidP="000A77AF">
      <w:pPr>
        <w:tabs>
          <w:tab w:val="left" w:pos="5640"/>
        </w:tabs>
        <w:ind w:left="5595"/>
      </w:pPr>
    </w:p>
    <w:p w:rsidR="00773857" w:rsidRDefault="00773857" w:rsidP="000A77AF">
      <w:pPr>
        <w:tabs>
          <w:tab w:val="left" w:pos="5640"/>
        </w:tabs>
        <w:ind w:left="5595"/>
      </w:pPr>
    </w:p>
    <w:p w:rsidR="00773857" w:rsidRDefault="00773857" w:rsidP="000A77AF">
      <w:pPr>
        <w:tabs>
          <w:tab w:val="left" w:pos="5640"/>
        </w:tabs>
        <w:ind w:left="5595"/>
      </w:pPr>
    </w:p>
    <w:p w:rsidR="00773857" w:rsidRPr="000A77AF" w:rsidRDefault="00773857" w:rsidP="000A77AF">
      <w:pPr>
        <w:tabs>
          <w:tab w:val="left" w:pos="5640"/>
        </w:tabs>
        <w:ind w:left="5595"/>
      </w:pPr>
    </w:p>
    <w:sectPr w:rsidR="00773857" w:rsidRPr="000A77AF" w:rsidSect="00EC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EB" w:rsidRDefault="00F566EB" w:rsidP="00773857">
      <w:pPr>
        <w:spacing w:after="0" w:line="240" w:lineRule="auto"/>
      </w:pPr>
      <w:r>
        <w:separator/>
      </w:r>
    </w:p>
  </w:endnote>
  <w:endnote w:type="continuationSeparator" w:id="0">
    <w:p w:rsidR="00F566EB" w:rsidRDefault="00F566EB" w:rsidP="007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EB" w:rsidRDefault="00F566EB" w:rsidP="00773857">
      <w:pPr>
        <w:spacing w:after="0" w:line="240" w:lineRule="auto"/>
      </w:pPr>
      <w:r>
        <w:separator/>
      </w:r>
    </w:p>
  </w:footnote>
  <w:footnote w:type="continuationSeparator" w:id="0">
    <w:p w:rsidR="00F566EB" w:rsidRDefault="00F566EB" w:rsidP="0077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C0C"/>
    <w:multiLevelType w:val="hybridMultilevel"/>
    <w:tmpl w:val="26447F28"/>
    <w:lvl w:ilvl="0" w:tplc="63423CA0">
      <w:start w:val="1"/>
      <w:numFmt w:val="bullet"/>
      <w:lvlText w:val="-"/>
      <w:lvlJc w:val="left"/>
      <w:pPr>
        <w:ind w:left="2490" w:hanging="360"/>
      </w:pPr>
      <w:rPr>
        <w:rFonts w:ascii="Calibri" w:eastAsiaTheme="minorEastAsia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FF150E3"/>
    <w:multiLevelType w:val="hybridMultilevel"/>
    <w:tmpl w:val="11B4A5E8"/>
    <w:lvl w:ilvl="0" w:tplc="532E63DC">
      <w:start w:val="2"/>
      <w:numFmt w:val="bullet"/>
      <w:lvlText w:val="-"/>
      <w:lvlJc w:val="left"/>
      <w:pPr>
        <w:ind w:left="631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">
    <w:nsid w:val="46894731"/>
    <w:multiLevelType w:val="hybridMultilevel"/>
    <w:tmpl w:val="9D4CF5A8"/>
    <w:lvl w:ilvl="0" w:tplc="87322018">
      <w:start w:val="2"/>
      <w:numFmt w:val="bullet"/>
      <w:lvlText w:val="-"/>
      <w:lvlJc w:val="left"/>
      <w:pPr>
        <w:ind w:left="55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>
    <w:nsid w:val="5A373B9A"/>
    <w:multiLevelType w:val="hybridMultilevel"/>
    <w:tmpl w:val="F2F08718"/>
    <w:lvl w:ilvl="0" w:tplc="8D2EABBC">
      <w:start w:val="2"/>
      <w:numFmt w:val="bullet"/>
      <w:lvlText w:val="-"/>
      <w:lvlJc w:val="left"/>
      <w:pPr>
        <w:ind w:left="55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4">
    <w:nsid w:val="6FFE362C"/>
    <w:multiLevelType w:val="hybridMultilevel"/>
    <w:tmpl w:val="4FA027A6"/>
    <w:lvl w:ilvl="0" w:tplc="532E63DC">
      <w:start w:val="2"/>
      <w:numFmt w:val="bullet"/>
      <w:lvlText w:val="-"/>
      <w:lvlJc w:val="left"/>
      <w:pPr>
        <w:ind w:left="55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BA6"/>
    <w:rsid w:val="00065B99"/>
    <w:rsid w:val="000A77AF"/>
    <w:rsid w:val="00130679"/>
    <w:rsid w:val="001550E5"/>
    <w:rsid w:val="00165339"/>
    <w:rsid w:val="00340BAD"/>
    <w:rsid w:val="003E2475"/>
    <w:rsid w:val="00457D8D"/>
    <w:rsid w:val="005468B9"/>
    <w:rsid w:val="0057115F"/>
    <w:rsid w:val="00607EFB"/>
    <w:rsid w:val="007678C0"/>
    <w:rsid w:val="00773857"/>
    <w:rsid w:val="007B266E"/>
    <w:rsid w:val="007E2001"/>
    <w:rsid w:val="008A26AC"/>
    <w:rsid w:val="008A3516"/>
    <w:rsid w:val="00957E68"/>
    <w:rsid w:val="009703B8"/>
    <w:rsid w:val="00996AEB"/>
    <w:rsid w:val="009B6BFB"/>
    <w:rsid w:val="00B7372E"/>
    <w:rsid w:val="00C56F40"/>
    <w:rsid w:val="00DE1121"/>
    <w:rsid w:val="00E40CAC"/>
    <w:rsid w:val="00EC72F6"/>
    <w:rsid w:val="00EE1BA6"/>
    <w:rsid w:val="00F5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6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7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3857"/>
  </w:style>
  <w:style w:type="paragraph" w:styleId="Podnoje">
    <w:name w:val="footer"/>
    <w:basedOn w:val="Normal"/>
    <w:link w:val="PodnojeChar"/>
    <w:uiPriority w:val="99"/>
    <w:semiHidden/>
    <w:unhideWhenUsed/>
    <w:rsid w:val="0077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ANA</cp:lastModifiedBy>
  <cp:revision>2</cp:revision>
  <cp:lastPrinted>2015-02-16T08:46:00Z</cp:lastPrinted>
  <dcterms:created xsi:type="dcterms:W3CDTF">2015-04-30T15:44:00Z</dcterms:created>
  <dcterms:modified xsi:type="dcterms:W3CDTF">2015-04-30T15:44:00Z</dcterms:modified>
</cp:coreProperties>
</file>